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92" w:rsidRDefault="008C0BFD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  <w:lang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2381250</wp:posOffset>
            </wp:positionH>
            <wp:positionV relativeFrom="paragraph">
              <wp:posOffset>6350</wp:posOffset>
            </wp:positionV>
            <wp:extent cx="1524000" cy="152400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:rsidR="00B319C8" w:rsidRPr="003C27E1" w:rsidRDefault="0015633E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23495</wp:posOffset>
                </wp:positionV>
                <wp:extent cx="2348865" cy="461010"/>
                <wp:effectExtent l="0" t="0" r="13335" b="152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3B1" w:rsidRDefault="00D943B1" w:rsidP="00B43418">
                            <w:pPr>
                              <w:spacing w:line="222" w:lineRule="exact"/>
                              <w:rPr>
                                <w:rFonts w:ascii="Calibri"/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110"/>
                                <w:sz w:val="20"/>
                              </w:rPr>
                              <w:t>407 S Pennsylvania Ave</w:t>
                            </w:r>
                          </w:p>
                          <w:p w:rsidR="00773A12" w:rsidRDefault="00D943B1" w:rsidP="00B43418">
                            <w:pPr>
                              <w:spacing w:line="222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110"/>
                                <w:sz w:val="20"/>
                              </w:rPr>
                              <w:t>Joplin, MO 64804</w:t>
                            </w:r>
                          </w:p>
                          <w:p w:rsidR="00773A12" w:rsidRDefault="00B43418" w:rsidP="00B43418">
                            <w:pPr>
                              <w:spacing w:line="222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110"/>
                                <w:sz w:val="20"/>
                              </w:rPr>
                              <w:t>www.</w:t>
                            </w:r>
                            <w:r w:rsidR="00773A12">
                              <w:rPr>
                                <w:rFonts w:ascii="Calibri"/>
                                <w:w w:val="110"/>
                                <w:sz w:val="20"/>
                              </w:rPr>
                              <w:t>hstcc.org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4pt;margin-top:1.85pt;width:184.95pt;height:36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QTrAIAAKk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" filled="f" stroked="f">
                <v:textbox inset="0,0,0,0">
                  <w:txbxContent>
                    <w:p w:rsidR="00D943B1" w:rsidRDefault="00D943B1" w:rsidP="00B43418">
                      <w:pPr>
                        <w:spacing w:line="222" w:lineRule="exact"/>
                        <w:rPr>
                          <w:rFonts w:ascii="Calibri"/>
                          <w:w w:val="110"/>
                          <w:sz w:val="20"/>
                        </w:rPr>
                      </w:pPr>
                      <w:r>
                        <w:rPr>
                          <w:rFonts w:ascii="Calibri"/>
                          <w:w w:val="110"/>
                          <w:sz w:val="20"/>
                        </w:rPr>
                        <w:t>407 S Pennsylvania Ave</w:t>
                      </w:r>
                    </w:p>
                    <w:p w:rsidR="00773A12" w:rsidRDefault="00D943B1" w:rsidP="00B43418">
                      <w:pPr>
                        <w:spacing w:line="222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w w:val="110"/>
                          <w:sz w:val="20"/>
                        </w:rPr>
                        <w:t>Joplin, MO 64804</w:t>
                      </w:r>
                    </w:p>
                    <w:p w:rsidR="00773A12" w:rsidRDefault="00B43418" w:rsidP="00B43418">
                      <w:pPr>
                        <w:spacing w:line="222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w w:val="110"/>
                          <w:sz w:val="20"/>
                        </w:rPr>
                        <w:t>www.</w:t>
                      </w:r>
                      <w:r w:rsidR="00773A12">
                        <w:rPr>
                          <w:rFonts w:ascii="Calibri"/>
                          <w:w w:val="110"/>
                          <w:sz w:val="20"/>
                        </w:rPr>
                        <w:t>hstcc.org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136525</wp:posOffset>
                </wp:positionV>
                <wp:extent cx="1237615" cy="321945"/>
                <wp:effectExtent l="0" t="0" r="63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3B1" w:rsidRDefault="00D943B1" w:rsidP="00B43418">
                            <w:pPr>
                              <w:spacing w:line="222" w:lineRule="exact"/>
                              <w:rPr>
                                <w:rFonts w:ascii="Calibri"/>
                                <w:w w:val="105"/>
                                <w:sz w:val="20"/>
                              </w:rPr>
                            </w:pPr>
                          </w:p>
                          <w:p w:rsidR="00773A12" w:rsidRDefault="00773A12" w:rsidP="00B43418">
                            <w:pPr>
                              <w:spacing w:line="222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Phone:</w:t>
                            </w:r>
                            <w:r w:rsidR="00B43418">
                              <w:rPr>
                                <w:rFonts w:ascii="Calibri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417-</w:t>
                            </w:r>
                            <w:r w:rsidR="001C4F37">
                              <w:rPr>
                                <w:rFonts w:ascii="Calibri"/>
                                <w:w w:val="105"/>
                                <w:sz w:val="20"/>
                              </w:rPr>
                              <w:t>625</w:t>
                            </w:r>
                            <w:r w:rsidR="00D943B1">
                              <w:rPr>
                                <w:rFonts w:ascii="Calibri"/>
                                <w:w w:val="105"/>
                                <w:sz w:val="20"/>
                              </w:rPr>
                              <w:t>-6611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17pt;margin-top:10.75pt;width:97.45pt;height:25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0A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" filled="f" stroked="f">
                <v:textbox inset="0,0,0,0">
                  <w:txbxContent>
                    <w:p w:rsidR="00D943B1" w:rsidRDefault="00D943B1" w:rsidP="00B43418">
                      <w:pPr>
                        <w:spacing w:line="222" w:lineRule="exact"/>
                        <w:rPr>
                          <w:rFonts w:ascii="Calibri"/>
                          <w:w w:val="105"/>
                          <w:sz w:val="20"/>
                        </w:rPr>
                      </w:pPr>
                    </w:p>
                    <w:p w:rsidR="00773A12" w:rsidRDefault="00773A12" w:rsidP="00B43418">
                      <w:pPr>
                        <w:spacing w:line="222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w w:val="105"/>
                          <w:sz w:val="20"/>
                        </w:rPr>
                        <w:t>Phone:</w:t>
                      </w:r>
                      <w:r w:rsidR="00B43418">
                        <w:rPr>
                          <w:rFonts w:ascii="Calibri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w w:val="105"/>
                          <w:sz w:val="20"/>
                        </w:rPr>
                        <w:t>417-</w:t>
                      </w:r>
                      <w:r w:rsidR="001C4F37">
                        <w:rPr>
                          <w:rFonts w:ascii="Calibri"/>
                          <w:w w:val="105"/>
                          <w:sz w:val="20"/>
                        </w:rPr>
                        <w:t>625</w:t>
                      </w:r>
                      <w:r w:rsidR="00D943B1">
                        <w:rPr>
                          <w:rFonts w:ascii="Calibri"/>
                          <w:w w:val="105"/>
                          <w:sz w:val="20"/>
                        </w:rPr>
                        <w:t>-6611</w:t>
                      </w:r>
                    </w:p>
                  </w:txbxContent>
                </v:textbox>
              </v:shape>
            </w:pict>
          </mc:Fallback>
        </mc:AlternateContent>
      </w:r>
    </w:p>
    <w:p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:rsidR="00B319C8" w:rsidRPr="003C27E1" w:rsidRDefault="0015633E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16510</wp:posOffset>
            </wp:positionV>
            <wp:extent cx="6486525" cy="111760"/>
            <wp:effectExtent l="0" t="0" r="9525" b="254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52705</wp:posOffset>
                </wp:positionV>
                <wp:extent cx="6400800" cy="0"/>
                <wp:effectExtent l="0" t="0" r="0" b="0"/>
                <wp:wrapNone/>
                <wp:docPr id="3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61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9FE85B" id="Line 6" o:spid="_x0000_s1026" style="position:absolute;z-index: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4.15pt" to="510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" strokecolor="#a61c00" strokeweight="2pt"/>
            </w:pict>
          </mc:Fallback>
        </mc:AlternateContent>
      </w:r>
    </w:p>
    <w:p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:rsidR="00CA3F79" w:rsidRDefault="00CA3F79" w:rsidP="00CA3F79">
      <w:pPr>
        <w:pStyle w:val="BodyText"/>
        <w:spacing w:before="101"/>
        <w:ind w:right="3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Transportation Advisory Committee (TAC)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3180"/>
        <w:gridCol w:w="3308"/>
      </w:tblGrid>
      <w:tr w:rsidR="00CA3F79" w:rsidRPr="00850609" w:rsidTr="00CE4CFB">
        <w:tc>
          <w:tcPr>
            <w:tcW w:w="10010" w:type="dxa"/>
            <w:gridSpan w:val="3"/>
          </w:tcPr>
          <w:p w:rsidR="00CA3F79" w:rsidRPr="00CA3F79" w:rsidRDefault="00CA3F79" w:rsidP="00654524">
            <w:pPr>
              <w:jc w:val="center"/>
              <w:rPr>
                <w:rFonts w:ascii="Gill Sans MT" w:hAnsi="Gill Sans MT" w:cs="Helvetica"/>
                <w:b/>
                <w:i/>
                <w:sz w:val="20"/>
              </w:rPr>
            </w:pPr>
            <w:r w:rsidRPr="00CA3F79">
              <w:rPr>
                <w:rFonts w:ascii="Gill Sans MT" w:hAnsi="Gill Sans MT" w:cs="Helvetica"/>
                <w:b/>
                <w:i/>
                <w:sz w:val="20"/>
              </w:rPr>
              <w:t>Voting Members of the TAC:</w:t>
            </w:r>
          </w:p>
        </w:tc>
      </w:tr>
      <w:tr w:rsidR="00CE4CFB" w:rsidRPr="00850609" w:rsidTr="00FB563C">
        <w:trPr>
          <w:trHeight w:val="285"/>
        </w:trPr>
        <w:tc>
          <w:tcPr>
            <w:tcW w:w="3522" w:type="dxa"/>
          </w:tcPr>
          <w:p w:rsidR="00CA3F79" w:rsidRPr="00CA3F79" w:rsidRDefault="00CE4CFB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Janice &amp; Dwayne Bearbower (Anderson)</w:t>
            </w:r>
          </w:p>
        </w:tc>
        <w:tc>
          <w:tcPr>
            <w:tcW w:w="3180" w:type="dxa"/>
          </w:tcPr>
          <w:p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Russ Worsley (Lamar)</w:t>
            </w:r>
          </w:p>
        </w:tc>
        <w:tc>
          <w:tcPr>
            <w:tcW w:w="3308" w:type="dxa"/>
          </w:tcPr>
          <w:p w:rsidR="004F55C1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Lewis Davis (Noel)</w:t>
            </w:r>
          </w:p>
        </w:tc>
      </w:tr>
      <w:tr w:rsidR="00CE4CFB" w:rsidRPr="00850609" w:rsidTr="00C40300">
        <w:trPr>
          <w:trHeight w:val="258"/>
        </w:trPr>
        <w:tc>
          <w:tcPr>
            <w:tcW w:w="3522" w:type="dxa"/>
          </w:tcPr>
          <w:p w:rsidR="00CE4CFB" w:rsidRPr="00CA3F79" w:rsidRDefault="00CE4CFB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Mike Davis (Barton County)</w:t>
            </w:r>
          </w:p>
        </w:tc>
        <w:tc>
          <w:tcPr>
            <w:tcW w:w="3180" w:type="dxa"/>
          </w:tcPr>
          <w:p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John Bunch (McDonald County)</w:t>
            </w:r>
          </w:p>
        </w:tc>
        <w:tc>
          <w:tcPr>
            <w:tcW w:w="3308" w:type="dxa"/>
          </w:tcPr>
          <w:p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Gary Turner (Sarcoxie)</w:t>
            </w:r>
          </w:p>
        </w:tc>
      </w:tr>
      <w:tr w:rsidR="00CE4CFB" w:rsidRPr="00850609" w:rsidTr="00C40300">
        <w:trPr>
          <w:trHeight w:val="267"/>
        </w:trPr>
        <w:tc>
          <w:tcPr>
            <w:tcW w:w="3522" w:type="dxa"/>
          </w:tcPr>
          <w:p w:rsidR="00CE4CFB" w:rsidRPr="00CA3F79" w:rsidRDefault="00CE4CFB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Tom Short (Carthage)</w:t>
            </w:r>
          </w:p>
        </w:tc>
        <w:tc>
          <w:tcPr>
            <w:tcW w:w="3180" w:type="dxa"/>
          </w:tcPr>
          <w:p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Rachel Holcomb (Neosho)</w:t>
            </w:r>
          </w:p>
        </w:tc>
        <w:tc>
          <w:tcPr>
            <w:tcW w:w="3308" w:type="dxa"/>
          </w:tcPr>
          <w:p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Cyndy Hutchings (Seneca)</w:t>
            </w:r>
          </w:p>
        </w:tc>
      </w:tr>
      <w:tr w:rsidR="00CE4CFB" w:rsidRPr="00850609" w:rsidTr="00C40300">
        <w:trPr>
          <w:trHeight w:val="258"/>
        </w:trPr>
        <w:tc>
          <w:tcPr>
            <w:tcW w:w="3522" w:type="dxa"/>
          </w:tcPr>
          <w:p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 w:rsidRPr="004F55C1">
              <w:rPr>
                <w:rFonts w:ascii="Gill Sans MT" w:hAnsi="Gill Sans MT" w:cs="Helvetica"/>
                <w:sz w:val="20"/>
              </w:rPr>
              <w:t xml:space="preserve">John </w:t>
            </w:r>
            <w:proofErr w:type="spellStart"/>
            <w:r w:rsidRPr="004F55C1">
              <w:rPr>
                <w:rFonts w:ascii="Gill Sans MT" w:hAnsi="Gill Sans MT" w:cs="Helvetica"/>
                <w:sz w:val="20"/>
              </w:rPr>
              <w:t>Bartosh</w:t>
            </w:r>
            <w:proofErr w:type="spellEnd"/>
            <w:r w:rsidRPr="004F55C1">
              <w:rPr>
                <w:rFonts w:ascii="Gill Sans MT" w:hAnsi="Gill Sans MT" w:cs="Helvetica"/>
                <w:sz w:val="20"/>
              </w:rPr>
              <w:t xml:space="preserve"> (Jasper County)</w:t>
            </w:r>
          </w:p>
        </w:tc>
        <w:tc>
          <w:tcPr>
            <w:tcW w:w="3180" w:type="dxa"/>
          </w:tcPr>
          <w:p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Jim Jackson (Newton County)</w:t>
            </w:r>
          </w:p>
        </w:tc>
        <w:tc>
          <w:tcPr>
            <w:tcW w:w="3308" w:type="dxa"/>
          </w:tcPr>
          <w:p w:rsidR="00CA3F79" w:rsidRPr="00CA3F79" w:rsidRDefault="00CA3F79" w:rsidP="00654524">
            <w:pPr>
              <w:rPr>
                <w:rFonts w:ascii="Gill Sans MT" w:hAnsi="Gill Sans MT" w:cs="Helvetica"/>
                <w:sz w:val="20"/>
              </w:rPr>
            </w:pPr>
          </w:p>
        </w:tc>
      </w:tr>
    </w:tbl>
    <w:p w:rsidR="00B319C8" w:rsidRPr="001250A3" w:rsidRDefault="007814FB" w:rsidP="00CA3F79">
      <w:pPr>
        <w:pStyle w:val="BodyText"/>
        <w:spacing w:before="101"/>
        <w:ind w:right="30"/>
        <w:jc w:val="center"/>
        <w:rPr>
          <w:rFonts w:ascii="Gill Sans MT" w:hAnsi="Gill Sans MT"/>
          <w:b/>
        </w:rPr>
      </w:pPr>
      <w:r w:rsidRPr="001250A3">
        <w:rPr>
          <w:rFonts w:ascii="Gill Sans MT" w:hAnsi="Gill Sans MT"/>
          <w:b/>
        </w:rPr>
        <w:t xml:space="preserve">MEETING </w:t>
      </w:r>
      <w:r w:rsidR="008C024F" w:rsidRPr="001250A3">
        <w:rPr>
          <w:rFonts w:ascii="Gill Sans MT" w:hAnsi="Gill Sans MT"/>
          <w:b/>
        </w:rPr>
        <w:t>AGENDA</w:t>
      </w:r>
    </w:p>
    <w:p w:rsidR="004B1A6E" w:rsidRDefault="00C567ED" w:rsidP="00CA3F79">
      <w:pPr>
        <w:pStyle w:val="BodyText"/>
        <w:spacing w:before="101"/>
        <w:ind w:right="30"/>
        <w:jc w:val="center"/>
        <w:rPr>
          <w:rFonts w:ascii="Gill Sans MT" w:hAnsi="Gill Sans MT"/>
        </w:rPr>
      </w:pPr>
      <w:r>
        <w:rPr>
          <w:rFonts w:ascii="Gill Sans MT" w:hAnsi="Gill Sans MT"/>
        </w:rPr>
        <w:t>August 19</w:t>
      </w:r>
      <w:r w:rsidR="00D943B1">
        <w:rPr>
          <w:rFonts w:ascii="Gill Sans MT" w:hAnsi="Gill Sans MT"/>
        </w:rPr>
        <w:t>, 2020 2:00 PM</w:t>
      </w:r>
    </w:p>
    <w:p w:rsidR="00C567ED" w:rsidRDefault="00C567ED" w:rsidP="00CA3F79">
      <w:pPr>
        <w:pStyle w:val="BodyText"/>
        <w:spacing w:before="101"/>
        <w:ind w:right="30"/>
        <w:jc w:val="center"/>
        <w:rPr>
          <w:rFonts w:ascii="Gill Sans MT" w:hAnsi="Gill Sans MT"/>
        </w:rPr>
      </w:pPr>
      <w:r>
        <w:rPr>
          <w:rFonts w:ascii="Gill Sans MT" w:hAnsi="Gill Sans MT"/>
        </w:rPr>
        <w:t>Virtual only meeting</w:t>
      </w:r>
    </w:p>
    <w:p w:rsidR="00F21AF4" w:rsidRPr="00F21AF4" w:rsidRDefault="00F21AF4" w:rsidP="00CA3F79">
      <w:pPr>
        <w:pStyle w:val="BodyText"/>
        <w:spacing w:before="101"/>
        <w:ind w:right="30"/>
        <w:jc w:val="center"/>
        <w:rPr>
          <w:rFonts w:ascii="Gill Sans MT" w:hAnsi="Gill Sans MT"/>
          <w:sz w:val="24"/>
          <w:szCs w:val="24"/>
        </w:rPr>
      </w:pPr>
      <w:hyperlink r:id="rId8" w:history="1">
        <w:r w:rsidRPr="00F21AF4">
          <w:rPr>
            <w:rStyle w:val="Hyperlink"/>
            <w:rFonts w:ascii="Gill Sans MT" w:hAnsi="Gill Sans MT"/>
            <w:sz w:val="24"/>
            <w:szCs w:val="24"/>
          </w:rPr>
          <w:t>https://www.google.com/url?q=https://us02web.zoom.us/j/87883650395?pwd%3DbG04L3VSOTNJSm0rNFA1WnoyUDk1UT09&amp;sa=D&amp;source=calendar&amp;ust=1597844507388000&amp;usg=AOvVaw3NabShvHdQSgPHoWJhGEgu</w:t>
        </w:r>
      </w:hyperlink>
    </w:p>
    <w:p w:rsidR="00F21AF4" w:rsidRDefault="00F21AF4" w:rsidP="00CA3F79">
      <w:pPr>
        <w:pStyle w:val="BodyText"/>
        <w:spacing w:before="101"/>
        <w:ind w:right="3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878 8365 0395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Password: 081479</w:t>
      </w:r>
    </w:p>
    <w:p w:rsidR="00F21AF4" w:rsidRPr="001250A3" w:rsidRDefault="00F21AF4" w:rsidP="00CA3F79">
      <w:pPr>
        <w:pStyle w:val="BodyText"/>
        <w:spacing w:before="101"/>
        <w:ind w:right="30"/>
        <w:jc w:val="center"/>
        <w:rPr>
          <w:rFonts w:ascii="Gill Sans MT" w:hAnsi="Gill Sans MT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To join by phone: 312-626-6799</w:t>
      </w:r>
    </w:p>
    <w:p w:rsidR="00C567ED" w:rsidRDefault="00C567ED" w:rsidP="00C567ED">
      <w:pPr>
        <w:pStyle w:val="ListParagraph"/>
        <w:numPr>
          <w:ilvl w:val="0"/>
          <w:numId w:val="2"/>
        </w:numPr>
        <w:tabs>
          <w:tab w:val="left" w:pos="840"/>
        </w:tabs>
        <w:spacing w:before="101" w:line="276" w:lineRule="auto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Introductions</w:t>
      </w:r>
    </w:p>
    <w:p w:rsidR="00B319C8" w:rsidRPr="00C567ED" w:rsidRDefault="008C024F" w:rsidP="00C567ED">
      <w:pPr>
        <w:pStyle w:val="ListParagraph"/>
        <w:numPr>
          <w:ilvl w:val="0"/>
          <w:numId w:val="2"/>
        </w:numPr>
        <w:tabs>
          <w:tab w:val="left" w:pos="840"/>
        </w:tabs>
        <w:spacing w:before="101" w:line="276" w:lineRule="auto"/>
        <w:rPr>
          <w:rFonts w:ascii="Gill Sans MT" w:hAnsi="Gill Sans MT"/>
          <w:b/>
          <w:sz w:val="24"/>
        </w:rPr>
      </w:pPr>
      <w:r w:rsidRPr="00C567ED">
        <w:rPr>
          <w:rFonts w:ascii="Gill Sans MT" w:hAnsi="Gill Sans MT"/>
          <w:b/>
          <w:sz w:val="24"/>
        </w:rPr>
        <w:t>Call to</w:t>
      </w:r>
      <w:r w:rsidRPr="00C567ED">
        <w:rPr>
          <w:rFonts w:ascii="Gill Sans MT" w:hAnsi="Gill Sans MT"/>
          <w:b/>
          <w:spacing w:val="-6"/>
          <w:sz w:val="24"/>
        </w:rPr>
        <w:t xml:space="preserve"> </w:t>
      </w:r>
      <w:r w:rsidR="00790D84" w:rsidRPr="00C567ED">
        <w:rPr>
          <w:rFonts w:ascii="Gill Sans MT" w:hAnsi="Gill Sans MT"/>
          <w:b/>
          <w:sz w:val="24"/>
        </w:rPr>
        <w:t>O</w:t>
      </w:r>
      <w:r w:rsidRPr="00C567ED">
        <w:rPr>
          <w:rFonts w:ascii="Gill Sans MT" w:hAnsi="Gill Sans MT"/>
          <w:b/>
          <w:sz w:val="24"/>
        </w:rPr>
        <w:t>rder</w:t>
      </w:r>
      <w:r w:rsidR="00C567ED">
        <w:rPr>
          <w:rFonts w:ascii="Gill Sans MT" w:hAnsi="Gill Sans MT"/>
          <w:b/>
          <w:sz w:val="24"/>
        </w:rPr>
        <w:t xml:space="preserve"> </w:t>
      </w:r>
    </w:p>
    <w:p w:rsidR="004B1A6E" w:rsidRPr="00A271BE" w:rsidRDefault="005C7121" w:rsidP="00EA1809">
      <w:pPr>
        <w:pStyle w:val="ListParagraph"/>
        <w:tabs>
          <w:tab w:val="left" w:pos="1560"/>
        </w:tabs>
        <w:spacing w:line="276" w:lineRule="auto"/>
        <w:ind w:left="1440" w:firstLine="0"/>
        <w:rPr>
          <w:rFonts w:ascii="Gill Sans MT" w:hAnsi="Gill Sans MT"/>
          <w:sz w:val="24"/>
        </w:rPr>
      </w:pPr>
      <w:r w:rsidRPr="004B1A6E">
        <w:rPr>
          <w:rFonts w:ascii="Gill Sans MT" w:hAnsi="Gill Sans MT"/>
          <w:sz w:val="24"/>
        </w:rPr>
        <w:t>Tom Short</w:t>
      </w:r>
      <w:r w:rsidR="001250A3">
        <w:rPr>
          <w:rFonts w:ascii="Gill Sans MT" w:hAnsi="Gill Sans MT"/>
          <w:sz w:val="24"/>
        </w:rPr>
        <w:t>,</w:t>
      </w:r>
      <w:r w:rsidRPr="004B1A6E">
        <w:rPr>
          <w:rFonts w:ascii="Gill Sans MT" w:hAnsi="Gill Sans MT"/>
          <w:sz w:val="24"/>
        </w:rPr>
        <w:t xml:space="preserve"> </w:t>
      </w:r>
      <w:r w:rsidR="008C024F" w:rsidRPr="004B1A6E">
        <w:rPr>
          <w:rFonts w:ascii="Gill Sans MT" w:hAnsi="Gill Sans MT"/>
          <w:sz w:val="24"/>
        </w:rPr>
        <w:t>Chair</w:t>
      </w:r>
    </w:p>
    <w:p w:rsidR="00993043" w:rsidRDefault="008C024F" w:rsidP="00993043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b/>
          <w:sz w:val="24"/>
        </w:rPr>
      </w:pPr>
      <w:r w:rsidRPr="004B1A6E">
        <w:rPr>
          <w:rFonts w:ascii="Gill Sans MT" w:hAnsi="Gill Sans MT"/>
          <w:b/>
          <w:sz w:val="24"/>
        </w:rPr>
        <w:t>Approval of</w:t>
      </w:r>
      <w:r w:rsidRPr="004B1A6E">
        <w:rPr>
          <w:rFonts w:ascii="Gill Sans MT" w:hAnsi="Gill Sans MT"/>
          <w:b/>
          <w:spacing w:val="-4"/>
          <w:sz w:val="24"/>
        </w:rPr>
        <w:t xml:space="preserve"> </w:t>
      </w:r>
      <w:r w:rsidR="00CA3F79">
        <w:rPr>
          <w:rFonts w:ascii="Gill Sans MT" w:hAnsi="Gill Sans MT"/>
          <w:b/>
          <w:sz w:val="24"/>
        </w:rPr>
        <w:t>Agenda</w:t>
      </w:r>
    </w:p>
    <w:p w:rsidR="00A635B4" w:rsidRPr="00993043" w:rsidRDefault="00A635B4" w:rsidP="00993043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b/>
          <w:sz w:val="24"/>
        </w:rPr>
      </w:pPr>
      <w:r w:rsidRPr="00993043">
        <w:rPr>
          <w:rFonts w:ascii="Gill Sans MT" w:hAnsi="Gill Sans MT"/>
          <w:b/>
          <w:sz w:val="24"/>
        </w:rPr>
        <w:t>A</w:t>
      </w:r>
      <w:r w:rsidR="00CA3F79" w:rsidRPr="00993043">
        <w:rPr>
          <w:rFonts w:ascii="Gill Sans MT" w:hAnsi="Gill Sans MT"/>
          <w:b/>
          <w:sz w:val="24"/>
        </w:rPr>
        <w:t>pproval of Minutes</w:t>
      </w:r>
    </w:p>
    <w:p w:rsidR="00993043" w:rsidRDefault="00993043" w:rsidP="00993043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HSTCC Staff Business &amp; Updates</w:t>
      </w:r>
    </w:p>
    <w:p w:rsidR="00293F2D" w:rsidRPr="00F34CCA" w:rsidRDefault="00C567ED" w:rsidP="00F34CCA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Updating Regional Transportation Plan</w:t>
      </w:r>
    </w:p>
    <w:p w:rsidR="006A38C1" w:rsidRPr="00F34CCA" w:rsidRDefault="00C567ED" w:rsidP="00F34CCA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Missouri Blue Print</w:t>
      </w:r>
    </w:p>
    <w:p w:rsidR="00F34CCA" w:rsidRDefault="00C567ED" w:rsidP="00F34CCA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National Regional Transportation Conference</w:t>
      </w:r>
      <w:r w:rsidR="00D53ECE">
        <w:rPr>
          <w:rFonts w:ascii="Gill Sans MT" w:hAnsi="Gill Sans MT"/>
          <w:sz w:val="24"/>
        </w:rPr>
        <w:t xml:space="preserve"> (NADO)</w:t>
      </w:r>
    </w:p>
    <w:p w:rsidR="00C567ED" w:rsidRDefault="00C567ED" w:rsidP="00F34CCA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Updates </w:t>
      </w:r>
      <w:r w:rsidR="00CF6615">
        <w:rPr>
          <w:rFonts w:ascii="Gill Sans MT" w:hAnsi="Gill Sans MT"/>
          <w:sz w:val="24"/>
        </w:rPr>
        <w:t xml:space="preserve">from </w:t>
      </w:r>
      <w:r>
        <w:rPr>
          <w:rFonts w:ascii="Gill Sans MT" w:hAnsi="Gill Sans MT"/>
          <w:sz w:val="24"/>
        </w:rPr>
        <w:t xml:space="preserve">Planning Partners call </w:t>
      </w:r>
    </w:p>
    <w:p w:rsidR="00594FF8" w:rsidRPr="00F34CCA" w:rsidRDefault="00594FF8" w:rsidP="00F34CCA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Community Events</w:t>
      </w:r>
    </w:p>
    <w:p w:rsidR="00790D84" w:rsidRPr="00790D84" w:rsidRDefault="00DA32C7" w:rsidP="00EA1809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MoDOT Updates</w:t>
      </w:r>
    </w:p>
    <w:p w:rsidR="00790D84" w:rsidRPr="00790D84" w:rsidRDefault="00790D84" w:rsidP="00EA1809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 w:rsidRPr="00790D84">
        <w:rPr>
          <w:rFonts w:ascii="Gill Sans MT" w:hAnsi="Gill Sans MT"/>
          <w:sz w:val="24"/>
        </w:rPr>
        <w:t xml:space="preserve"> </w:t>
      </w:r>
      <w:r w:rsidR="008C694B">
        <w:rPr>
          <w:rFonts w:ascii="Gill Sans MT" w:hAnsi="Gill Sans MT"/>
          <w:sz w:val="24"/>
        </w:rPr>
        <w:t xml:space="preserve">Dave Taylor, </w:t>
      </w:r>
      <w:r w:rsidR="0055140C">
        <w:rPr>
          <w:rFonts w:ascii="Gill Sans MT" w:hAnsi="Gill Sans MT"/>
          <w:sz w:val="24"/>
        </w:rPr>
        <w:t xml:space="preserve">Frank Miller, </w:t>
      </w:r>
      <w:r w:rsidR="008C694B">
        <w:rPr>
          <w:rFonts w:ascii="Gill Sans MT" w:hAnsi="Gill Sans MT"/>
          <w:sz w:val="24"/>
        </w:rPr>
        <w:t>Zeke Hall</w:t>
      </w:r>
      <w:r w:rsidR="0055140C">
        <w:rPr>
          <w:rFonts w:ascii="Gill Sans MT" w:hAnsi="Gill Sans MT"/>
          <w:sz w:val="24"/>
        </w:rPr>
        <w:t>, Craig Switzer</w:t>
      </w:r>
    </w:p>
    <w:p w:rsidR="00A635B4" w:rsidRDefault="00A635B4" w:rsidP="00EA1809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b/>
          <w:sz w:val="24"/>
        </w:rPr>
      </w:pPr>
      <w:r w:rsidRPr="00790D84">
        <w:rPr>
          <w:rFonts w:ascii="Gill Sans MT" w:hAnsi="Gill Sans MT"/>
          <w:b/>
          <w:sz w:val="24"/>
        </w:rPr>
        <w:t>M</w:t>
      </w:r>
      <w:r w:rsidR="00DA32C7">
        <w:rPr>
          <w:rFonts w:ascii="Gill Sans MT" w:hAnsi="Gill Sans MT"/>
          <w:b/>
          <w:sz w:val="24"/>
        </w:rPr>
        <w:t>PO</w:t>
      </w:r>
      <w:r w:rsidR="00790D84" w:rsidRPr="00790D84">
        <w:rPr>
          <w:rFonts w:ascii="Gill Sans MT" w:hAnsi="Gill Sans MT"/>
          <w:b/>
          <w:sz w:val="24"/>
        </w:rPr>
        <w:t xml:space="preserve"> Updates</w:t>
      </w:r>
    </w:p>
    <w:p w:rsidR="008C0BFD" w:rsidRPr="008C0BFD" w:rsidRDefault="003E305D" w:rsidP="008C0BFD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Taylor Cunningham- JATSO</w:t>
      </w:r>
    </w:p>
    <w:p w:rsidR="00C20150" w:rsidRPr="00C20150" w:rsidRDefault="00C20150" w:rsidP="00C20150">
      <w:pPr>
        <w:pStyle w:val="ListParagraph"/>
        <w:numPr>
          <w:ilvl w:val="0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  <w:r w:rsidRPr="00C20150">
        <w:rPr>
          <w:rFonts w:ascii="Gill Sans MT" w:hAnsi="Gill Sans MT"/>
          <w:b/>
          <w:sz w:val="24"/>
        </w:rPr>
        <w:t>Old Business</w:t>
      </w:r>
    </w:p>
    <w:p w:rsidR="004B6B44" w:rsidRPr="004B6B44" w:rsidRDefault="008D4A46" w:rsidP="008D4A46">
      <w:pPr>
        <w:tabs>
          <w:tab w:val="left" w:pos="840"/>
        </w:tabs>
        <w:spacing w:before="3" w:line="276" w:lineRule="auto"/>
        <w:ind w:left="72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 xml:space="preserve">     </w:t>
      </w:r>
      <w:r w:rsidR="00C20150" w:rsidRPr="004B6B44">
        <w:rPr>
          <w:rFonts w:ascii="Gill Sans MT" w:hAnsi="Gill Sans MT"/>
          <w:sz w:val="24"/>
        </w:rPr>
        <w:t xml:space="preserve">Review of TAC </w:t>
      </w:r>
      <w:r w:rsidR="00D943B1" w:rsidRPr="004B6B44">
        <w:rPr>
          <w:rFonts w:ascii="Gill Sans MT" w:hAnsi="Gill Sans MT"/>
          <w:sz w:val="24"/>
        </w:rPr>
        <w:t>prioritization list</w:t>
      </w:r>
      <w:r w:rsidR="004B6B44" w:rsidRPr="004B6B44">
        <w:rPr>
          <w:rFonts w:ascii="Gill Sans MT" w:hAnsi="Gill Sans MT"/>
          <w:sz w:val="24"/>
        </w:rPr>
        <w:t xml:space="preserve"> – updates on </w:t>
      </w:r>
      <w:r>
        <w:rPr>
          <w:rFonts w:ascii="Gill Sans MT" w:hAnsi="Gill Sans MT"/>
          <w:sz w:val="24"/>
        </w:rPr>
        <w:t xml:space="preserve">projects </w:t>
      </w:r>
      <w:r w:rsidR="004B6B44" w:rsidRPr="004B6B44">
        <w:rPr>
          <w:rFonts w:ascii="Gill Sans MT" w:hAnsi="Gill Sans MT"/>
          <w:sz w:val="24"/>
        </w:rPr>
        <w:t>that needed additional</w:t>
      </w:r>
      <w:r>
        <w:rPr>
          <w:rFonts w:ascii="Gill Sans MT" w:hAnsi="Gill Sans MT"/>
          <w:sz w:val="24"/>
        </w:rPr>
        <w:t xml:space="preserve"> </w:t>
      </w:r>
      <w:r w:rsidR="004B6B44" w:rsidRPr="004B6B44">
        <w:rPr>
          <w:rFonts w:ascii="Gill Sans MT" w:hAnsi="Gill Sans MT"/>
          <w:sz w:val="24"/>
        </w:rPr>
        <w:t xml:space="preserve">information </w:t>
      </w:r>
      <w:r>
        <w:rPr>
          <w:rFonts w:ascii="Gill Sans MT" w:hAnsi="Gill Sans MT"/>
          <w:sz w:val="24"/>
        </w:rPr>
        <w:t xml:space="preserve">                        </w:t>
      </w:r>
    </w:p>
    <w:p w:rsidR="008626C0" w:rsidRDefault="008626C0" w:rsidP="00C20150">
      <w:pPr>
        <w:pStyle w:val="ListParagraph"/>
        <w:numPr>
          <w:ilvl w:val="0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Future Business</w:t>
      </w:r>
    </w:p>
    <w:p w:rsidR="00D53ECE" w:rsidRDefault="00D53ECE" w:rsidP="00C567ED">
      <w:p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 xml:space="preserve">   a.</w:t>
      </w:r>
      <w:r>
        <w:rPr>
          <w:rFonts w:ascii="Gill Sans MT" w:hAnsi="Gill Sans MT"/>
          <w:sz w:val="24"/>
        </w:rPr>
        <w:tab/>
        <w:t xml:space="preserve">Adding goals and objectives to RTP </w:t>
      </w:r>
    </w:p>
    <w:p w:rsidR="00C567ED" w:rsidRDefault="00C567ED" w:rsidP="00C567ED">
      <w:p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 xml:space="preserve">   b.   </w:t>
      </w:r>
      <w:r w:rsidR="0055140C">
        <w:rPr>
          <w:rFonts w:ascii="Gill Sans MT" w:hAnsi="Gill Sans MT"/>
          <w:sz w:val="24"/>
        </w:rPr>
        <w:t>Planners to m</w:t>
      </w:r>
      <w:r>
        <w:rPr>
          <w:rFonts w:ascii="Gill Sans MT" w:hAnsi="Gill Sans MT"/>
          <w:sz w:val="24"/>
        </w:rPr>
        <w:t>eet with each county individually</w:t>
      </w:r>
    </w:p>
    <w:p w:rsidR="00C567ED" w:rsidRDefault="00C567ED" w:rsidP="00C567ED">
      <w:p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 xml:space="preserve">   c.   Guest Speakers</w:t>
      </w:r>
    </w:p>
    <w:p w:rsidR="00C567ED" w:rsidRDefault="00C567ED" w:rsidP="00C567ED">
      <w:p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 xml:space="preserve">   d. </w:t>
      </w:r>
      <w:r>
        <w:rPr>
          <w:rFonts w:ascii="Gill Sans MT" w:hAnsi="Gill Sans MT"/>
          <w:sz w:val="24"/>
        </w:rPr>
        <w:tab/>
        <w:t>Future topics</w:t>
      </w:r>
    </w:p>
    <w:p w:rsidR="000A5850" w:rsidRDefault="000A5850" w:rsidP="00C567ED">
      <w:p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</w:p>
    <w:p w:rsidR="000A5850" w:rsidRDefault="000A5850" w:rsidP="00C567ED">
      <w:p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</w:p>
    <w:p w:rsidR="000A5850" w:rsidRDefault="000A5850" w:rsidP="00C567ED">
      <w:p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</w:p>
    <w:p w:rsidR="000A5850" w:rsidRPr="00C567ED" w:rsidRDefault="000A5850" w:rsidP="00C567ED">
      <w:p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</w:p>
    <w:p w:rsidR="00C20150" w:rsidRDefault="00790D84" w:rsidP="00C20150">
      <w:pPr>
        <w:pStyle w:val="ListParagraph"/>
        <w:numPr>
          <w:ilvl w:val="0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  <w:r w:rsidRPr="00790D84">
        <w:rPr>
          <w:rFonts w:ascii="Gill Sans MT" w:hAnsi="Gill Sans MT"/>
          <w:b/>
          <w:sz w:val="24"/>
        </w:rPr>
        <w:t>Other Member &amp; Guest Updates</w:t>
      </w:r>
    </w:p>
    <w:p w:rsidR="00877174" w:rsidRPr="0021671A" w:rsidRDefault="00877174" w:rsidP="0021671A">
      <w:pPr>
        <w:pStyle w:val="ListParagraph"/>
        <w:numPr>
          <w:ilvl w:val="0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  <w:bookmarkStart w:id="0" w:name="_GoBack"/>
      <w:bookmarkEnd w:id="0"/>
      <w:r>
        <w:rPr>
          <w:rFonts w:ascii="Gill Sans MT" w:hAnsi="Gill Sans MT"/>
          <w:b/>
          <w:sz w:val="24"/>
        </w:rPr>
        <w:t>Future TAC</w:t>
      </w:r>
      <w:r w:rsidR="004B1A6E" w:rsidRPr="00790D84">
        <w:rPr>
          <w:rFonts w:ascii="Gill Sans MT" w:hAnsi="Gill Sans MT"/>
          <w:b/>
          <w:sz w:val="24"/>
        </w:rPr>
        <w:t xml:space="preserve"> </w:t>
      </w:r>
      <w:r w:rsidR="00790D84" w:rsidRPr="00790D84">
        <w:rPr>
          <w:rFonts w:ascii="Gill Sans MT" w:hAnsi="Gill Sans MT"/>
          <w:b/>
          <w:sz w:val="24"/>
        </w:rPr>
        <w:t>D</w:t>
      </w:r>
      <w:r w:rsidR="004B1A6E" w:rsidRPr="00790D84">
        <w:rPr>
          <w:rFonts w:ascii="Gill Sans MT" w:hAnsi="Gill Sans MT"/>
          <w:b/>
          <w:sz w:val="24"/>
        </w:rPr>
        <w:t>ate</w:t>
      </w:r>
      <w:r>
        <w:rPr>
          <w:rFonts w:ascii="Gill Sans MT" w:hAnsi="Gill Sans MT"/>
          <w:b/>
          <w:sz w:val="24"/>
        </w:rPr>
        <w:t>s*</w:t>
      </w:r>
    </w:p>
    <w:p w:rsidR="00293F2D" w:rsidRDefault="004B6B44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November 18</w:t>
      </w:r>
      <w:r w:rsidR="00C567ED">
        <w:rPr>
          <w:rFonts w:ascii="Gill Sans MT" w:hAnsi="Gill Sans MT"/>
          <w:sz w:val="24"/>
        </w:rPr>
        <w:t>, 2020</w:t>
      </w:r>
      <w:r w:rsidR="001C4F37">
        <w:rPr>
          <w:rFonts w:ascii="Gill Sans MT" w:hAnsi="Gill Sans MT"/>
          <w:sz w:val="24"/>
        </w:rPr>
        <w:t xml:space="preserve"> </w:t>
      </w:r>
    </w:p>
    <w:p w:rsidR="00C567ED" w:rsidRDefault="004B6B44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February 17</w:t>
      </w:r>
      <w:r w:rsidR="00C567ED">
        <w:rPr>
          <w:rFonts w:ascii="Gill Sans MT" w:hAnsi="Gill Sans MT"/>
          <w:sz w:val="24"/>
        </w:rPr>
        <w:t>, 202</w:t>
      </w:r>
      <w:r>
        <w:rPr>
          <w:rFonts w:ascii="Gill Sans MT" w:hAnsi="Gill Sans MT"/>
          <w:sz w:val="24"/>
        </w:rPr>
        <w:t>1</w:t>
      </w:r>
    </w:p>
    <w:p w:rsidR="004B6B44" w:rsidRDefault="004B6B44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May 19, 2021</w:t>
      </w:r>
    </w:p>
    <w:p w:rsidR="004B6B44" w:rsidRDefault="004B6B44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Have availability to add additional dates as needed.</w:t>
      </w:r>
    </w:p>
    <w:p w:rsidR="004B6B44" w:rsidRDefault="004B6B44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</w:p>
    <w:p w:rsidR="001C4F37" w:rsidRDefault="001C4F37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Possible meeting location to be at Chamber of Commerce until George Washington Carver becomes available. </w:t>
      </w:r>
    </w:p>
    <w:p w:rsidR="001C4F37" w:rsidRDefault="001C4F37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</w:p>
    <w:p w:rsidR="00B319C8" w:rsidRDefault="00491499" w:rsidP="00EA1809">
      <w:pPr>
        <w:pStyle w:val="ListParagraph"/>
        <w:numPr>
          <w:ilvl w:val="0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  <w:r w:rsidRPr="00790D84">
        <w:rPr>
          <w:rFonts w:ascii="Gill Sans MT" w:hAnsi="Gill Sans MT"/>
          <w:b/>
          <w:sz w:val="24"/>
        </w:rPr>
        <w:t>Adjourn</w:t>
      </w:r>
    </w:p>
    <w:p w:rsidR="00FF2419" w:rsidRPr="00FF2419" w:rsidRDefault="00FF2419" w:rsidP="00FF2419">
      <w:p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</w:p>
    <w:p w:rsidR="00877174" w:rsidRDefault="00877174">
      <w:pPr>
        <w:spacing w:line="228" w:lineRule="auto"/>
        <w:ind w:left="120"/>
        <w:rPr>
          <w:rFonts w:ascii="Gill Sans MT" w:hAnsi="Gill Sans MT"/>
          <w:i/>
          <w:sz w:val="21"/>
        </w:rPr>
      </w:pPr>
      <w:r>
        <w:rPr>
          <w:rFonts w:ascii="Gill Sans MT" w:hAnsi="Gill Sans MT"/>
          <w:i/>
          <w:sz w:val="21"/>
        </w:rPr>
        <w:t>*All future meetings will be held at the George Washington Carver National Monument at 3:00 pm</w:t>
      </w:r>
      <w:r w:rsidR="00726E57">
        <w:rPr>
          <w:rFonts w:ascii="Gill Sans MT" w:hAnsi="Gill Sans MT"/>
          <w:i/>
          <w:sz w:val="21"/>
        </w:rPr>
        <w:t xml:space="preserve"> (depending on</w:t>
      </w:r>
      <w:r w:rsidR="004B6B44">
        <w:rPr>
          <w:rFonts w:ascii="Gill Sans MT" w:hAnsi="Gill Sans MT"/>
          <w:i/>
          <w:sz w:val="21"/>
        </w:rPr>
        <w:t xml:space="preserve"> COVID</w:t>
      </w:r>
      <w:r w:rsidR="00726E57">
        <w:rPr>
          <w:rFonts w:ascii="Gill Sans MT" w:hAnsi="Gill Sans MT"/>
          <w:i/>
          <w:sz w:val="21"/>
        </w:rPr>
        <w:t xml:space="preserve"> restrictions)</w:t>
      </w:r>
    </w:p>
    <w:p w:rsidR="00877174" w:rsidRDefault="00877174">
      <w:pPr>
        <w:spacing w:line="228" w:lineRule="auto"/>
        <w:ind w:left="120"/>
        <w:rPr>
          <w:rFonts w:ascii="Gill Sans MT" w:hAnsi="Gill Sans MT"/>
          <w:i/>
          <w:sz w:val="21"/>
        </w:rPr>
      </w:pPr>
    </w:p>
    <w:p w:rsidR="00373449" w:rsidRPr="00877174" w:rsidRDefault="008C024F" w:rsidP="008C0BFD">
      <w:pPr>
        <w:spacing w:line="228" w:lineRule="auto"/>
        <w:ind w:left="120"/>
        <w:rPr>
          <w:rFonts w:ascii="Gill Sans MT" w:hAnsi="Gill Sans MT"/>
        </w:rPr>
      </w:pPr>
      <w:r w:rsidRPr="003C27E1">
        <w:rPr>
          <w:rFonts w:ascii="Gill Sans MT" w:hAnsi="Gill Sans MT"/>
          <w:i/>
          <w:sz w:val="21"/>
        </w:rPr>
        <w:t>This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meeting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is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conducted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in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accordance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with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Missouri’s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Sunshine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Law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is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open</w:t>
      </w:r>
      <w:r w:rsidRPr="003C27E1">
        <w:rPr>
          <w:rFonts w:ascii="Gill Sans MT" w:hAnsi="Gill Sans MT"/>
          <w:i/>
          <w:spacing w:val="-29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to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the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public.</w:t>
      </w:r>
      <w:r w:rsidRPr="003C27E1">
        <w:rPr>
          <w:rFonts w:ascii="Gill Sans MT" w:hAnsi="Gill Sans MT"/>
          <w:i/>
          <w:spacing w:val="-29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HSTCC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fully complies</w:t>
      </w:r>
      <w:r w:rsidRPr="003C27E1">
        <w:rPr>
          <w:rFonts w:ascii="Gill Sans MT" w:hAnsi="Gill Sans MT"/>
          <w:i/>
          <w:spacing w:val="-24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with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Title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VI</w:t>
      </w:r>
      <w:r w:rsidRPr="003C27E1">
        <w:rPr>
          <w:rFonts w:ascii="Gill Sans MT" w:hAnsi="Gill Sans MT"/>
          <w:i/>
          <w:spacing w:val="-24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of</w:t>
      </w:r>
      <w:r w:rsidRPr="003C27E1">
        <w:rPr>
          <w:rFonts w:ascii="Gill Sans MT" w:hAnsi="Gill Sans MT"/>
          <w:i/>
          <w:spacing w:val="-24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the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Civil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Rights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Act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of</w:t>
      </w:r>
      <w:r w:rsidRPr="003C27E1">
        <w:rPr>
          <w:rFonts w:ascii="Gill Sans MT" w:hAnsi="Gill Sans MT"/>
          <w:i/>
          <w:spacing w:val="-24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1964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related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statutes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regulations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in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all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programs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 activities. For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more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information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or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to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obtain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copy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of</w:t>
      </w:r>
      <w:r w:rsidRPr="003C27E1">
        <w:rPr>
          <w:rFonts w:ascii="Gill Sans MT" w:hAnsi="Gill Sans MT"/>
          <w:i/>
          <w:spacing w:val="-26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HSTCC’s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Title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VI</w:t>
      </w:r>
      <w:r w:rsidRPr="003C27E1">
        <w:rPr>
          <w:rFonts w:ascii="Gill Sans MT" w:hAnsi="Gill Sans MT"/>
          <w:i/>
          <w:spacing w:val="-27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Non-Discrimination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Fair</w:t>
      </w:r>
      <w:r w:rsidRPr="003C27E1">
        <w:rPr>
          <w:rFonts w:ascii="Gill Sans MT" w:hAnsi="Gill Sans MT"/>
          <w:i/>
          <w:spacing w:val="-27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Practice Policy</w:t>
      </w:r>
      <w:r w:rsidRPr="003C27E1">
        <w:rPr>
          <w:rFonts w:ascii="Gill Sans MT" w:hAnsi="Gill Sans MT"/>
          <w:i/>
          <w:spacing w:val="-12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learn</w:t>
      </w:r>
      <w:r w:rsidRPr="003C27E1">
        <w:rPr>
          <w:rFonts w:ascii="Gill Sans MT" w:hAnsi="Gill Sans MT"/>
          <w:i/>
          <w:spacing w:val="-12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how</w:t>
      </w:r>
      <w:r w:rsidRPr="003C27E1">
        <w:rPr>
          <w:rFonts w:ascii="Gill Sans MT" w:hAnsi="Gill Sans MT"/>
          <w:i/>
          <w:spacing w:val="-12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to</w:t>
      </w:r>
      <w:r w:rsidRPr="003C27E1">
        <w:rPr>
          <w:rFonts w:ascii="Gill Sans MT" w:hAnsi="Gill Sans MT"/>
          <w:i/>
          <w:spacing w:val="-12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file</w:t>
      </w:r>
      <w:r w:rsidRPr="003C27E1">
        <w:rPr>
          <w:rFonts w:ascii="Gill Sans MT" w:hAnsi="Gill Sans MT"/>
          <w:i/>
          <w:spacing w:val="-12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complaint,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please</w:t>
      </w:r>
      <w:r w:rsidRPr="003C27E1">
        <w:rPr>
          <w:rFonts w:ascii="Gill Sans MT" w:hAnsi="Gill Sans MT"/>
          <w:i/>
          <w:spacing w:val="-1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visit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hyperlink r:id="rId9">
        <w:r w:rsidRPr="003C27E1">
          <w:rPr>
            <w:rFonts w:ascii="Gill Sans MT" w:hAnsi="Gill Sans MT"/>
            <w:i/>
            <w:sz w:val="21"/>
          </w:rPr>
          <w:t>www.HSTCC.org</w:t>
        </w:r>
        <w:r w:rsidRPr="003C27E1">
          <w:rPr>
            <w:rFonts w:ascii="Gill Sans MT" w:hAnsi="Gill Sans MT"/>
            <w:i/>
            <w:spacing w:val="-11"/>
            <w:sz w:val="21"/>
          </w:rPr>
          <w:t xml:space="preserve"> </w:t>
        </w:r>
      </w:hyperlink>
      <w:r w:rsidRPr="003C27E1">
        <w:rPr>
          <w:rFonts w:ascii="Gill Sans MT" w:hAnsi="Gill Sans MT"/>
          <w:i/>
          <w:sz w:val="21"/>
        </w:rPr>
        <w:t>or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call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417-</w:t>
      </w:r>
      <w:r w:rsidR="00726E57">
        <w:rPr>
          <w:rFonts w:ascii="Gill Sans MT" w:hAnsi="Gill Sans MT"/>
          <w:i/>
          <w:sz w:val="21"/>
        </w:rPr>
        <w:t>623-6611</w:t>
      </w:r>
      <w:r w:rsidRPr="003C27E1">
        <w:rPr>
          <w:rFonts w:ascii="Gill Sans MT" w:hAnsi="Gill Sans MT"/>
          <w:i/>
          <w:sz w:val="21"/>
        </w:rPr>
        <w:t>.</w:t>
      </w:r>
    </w:p>
    <w:sectPr w:rsidR="00373449" w:rsidRPr="00877174" w:rsidSect="00A34AEC">
      <w:type w:val="continuous"/>
      <w:pgSz w:w="12240" w:h="15840"/>
      <w:pgMar w:top="200" w:right="1260" w:bottom="280" w:left="960" w:header="720" w:footer="720" w:gutter="0"/>
      <w:cols w:space="3908" w:equalWidth="0">
        <w:col w:w="10020" w:space="10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19E"/>
    <w:multiLevelType w:val="hybridMultilevel"/>
    <w:tmpl w:val="474213A2"/>
    <w:lvl w:ilvl="0" w:tplc="7C50A766">
      <w:start w:val="1"/>
      <w:numFmt w:val="lowerLetter"/>
      <w:lvlText w:val="%1."/>
      <w:lvlJc w:val="left"/>
      <w:pPr>
        <w:ind w:left="2520" w:hanging="360"/>
      </w:pPr>
      <w:rPr>
        <w:rFonts w:ascii="Gill Sans MT" w:eastAsia="Avenir LT Std 35 Light" w:hAnsi="Gill Sans MT" w:cs="Avenir LT Std 35 Ligh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FFB79B0"/>
    <w:multiLevelType w:val="hybridMultilevel"/>
    <w:tmpl w:val="31BEC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376C"/>
    <w:multiLevelType w:val="hybridMultilevel"/>
    <w:tmpl w:val="CFE2B0F4"/>
    <w:lvl w:ilvl="0" w:tplc="097AF782">
      <w:start w:val="1"/>
      <w:numFmt w:val="decimal"/>
      <w:lvlText w:val="%1."/>
      <w:lvlJc w:val="left"/>
      <w:pPr>
        <w:ind w:left="839" w:hanging="360"/>
        <w:jc w:val="left"/>
      </w:pPr>
      <w:rPr>
        <w:rFonts w:ascii="Avenir LT Std 35 Light" w:eastAsia="Avenir LT Std 35 Light" w:hAnsi="Avenir LT Std 35 Light" w:cs="Avenir LT Std 35 Light" w:hint="default"/>
        <w:w w:val="100"/>
        <w:sz w:val="28"/>
        <w:szCs w:val="28"/>
        <w:lang w:val="en-US" w:eastAsia="en-US" w:bidi="en-US"/>
      </w:rPr>
    </w:lvl>
    <w:lvl w:ilvl="1" w:tplc="F48C2868">
      <w:start w:val="1"/>
      <w:numFmt w:val="lowerLetter"/>
      <w:lvlText w:val="%2."/>
      <w:lvlJc w:val="left"/>
      <w:pPr>
        <w:ind w:left="1559" w:hanging="360"/>
        <w:jc w:val="left"/>
      </w:pPr>
      <w:rPr>
        <w:rFonts w:ascii="Avenir LT Std 35 Light" w:eastAsia="Avenir LT Std 35 Light" w:hAnsi="Avenir LT Std 35 Light" w:cs="Avenir LT Std 35 Light" w:hint="default"/>
        <w:w w:val="100"/>
        <w:sz w:val="28"/>
        <w:szCs w:val="28"/>
        <w:lang w:val="en-US" w:eastAsia="en-US" w:bidi="en-US"/>
      </w:rPr>
    </w:lvl>
    <w:lvl w:ilvl="2" w:tplc="863C11CE">
      <w:start w:val="1"/>
      <w:numFmt w:val="lowerRoman"/>
      <w:lvlText w:val="%3."/>
      <w:lvlJc w:val="left"/>
      <w:pPr>
        <w:ind w:left="2351" w:hanging="392"/>
        <w:jc w:val="left"/>
      </w:pPr>
      <w:rPr>
        <w:rFonts w:ascii="Avenir LT Std 35 Light" w:eastAsia="Avenir LT Std 35 Light" w:hAnsi="Avenir LT Std 35 Light" w:cs="Avenir LT Std 35 Light" w:hint="default"/>
        <w:spacing w:val="-1"/>
        <w:w w:val="100"/>
        <w:sz w:val="28"/>
        <w:szCs w:val="28"/>
        <w:lang w:val="en-US" w:eastAsia="en-US" w:bidi="en-US"/>
      </w:rPr>
    </w:lvl>
    <w:lvl w:ilvl="3" w:tplc="67F0C4C2">
      <w:numFmt w:val="bullet"/>
      <w:lvlText w:val="•"/>
      <w:lvlJc w:val="left"/>
      <w:pPr>
        <w:ind w:left="3317" w:hanging="392"/>
      </w:pPr>
      <w:rPr>
        <w:rFonts w:hint="default"/>
        <w:lang w:val="en-US" w:eastAsia="en-US" w:bidi="en-US"/>
      </w:rPr>
    </w:lvl>
    <w:lvl w:ilvl="4" w:tplc="D2967C10">
      <w:numFmt w:val="bullet"/>
      <w:lvlText w:val="•"/>
      <w:lvlJc w:val="left"/>
      <w:pPr>
        <w:ind w:left="4275" w:hanging="392"/>
      </w:pPr>
      <w:rPr>
        <w:rFonts w:hint="default"/>
        <w:lang w:val="en-US" w:eastAsia="en-US" w:bidi="en-US"/>
      </w:rPr>
    </w:lvl>
    <w:lvl w:ilvl="5" w:tplc="DEFC03BC">
      <w:numFmt w:val="bullet"/>
      <w:lvlText w:val="•"/>
      <w:lvlJc w:val="left"/>
      <w:pPr>
        <w:ind w:left="5232" w:hanging="392"/>
      </w:pPr>
      <w:rPr>
        <w:rFonts w:hint="default"/>
        <w:lang w:val="en-US" w:eastAsia="en-US" w:bidi="en-US"/>
      </w:rPr>
    </w:lvl>
    <w:lvl w:ilvl="6" w:tplc="7ECCBF56">
      <w:numFmt w:val="bullet"/>
      <w:lvlText w:val="•"/>
      <w:lvlJc w:val="left"/>
      <w:pPr>
        <w:ind w:left="6190" w:hanging="392"/>
      </w:pPr>
      <w:rPr>
        <w:rFonts w:hint="default"/>
        <w:lang w:val="en-US" w:eastAsia="en-US" w:bidi="en-US"/>
      </w:rPr>
    </w:lvl>
    <w:lvl w:ilvl="7" w:tplc="BD2A6892">
      <w:numFmt w:val="bullet"/>
      <w:lvlText w:val="•"/>
      <w:lvlJc w:val="left"/>
      <w:pPr>
        <w:ind w:left="7147" w:hanging="392"/>
      </w:pPr>
      <w:rPr>
        <w:rFonts w:hint="default"/>
        <w:lang w:val="en-US" w:eastAsia="en-US" w:bidi="en-US"/>
      </w:rPr>
    </w:lvl>
    <w:lvl w:ilvl="8" w:tplc="2C422B5A">
      <w:numFmt w:val="bullet"/>
      <w:lvlText w:val="•"/>
      <w:lvlJc w:val="left"/>
      <w:pPr>
        <w:ind w:left="8105" w:hanging="392"/>
      </w:pPr>
      <w:rPr>
        <w:rFonts w:hint="default"/>
        <w:lang w:val="en-US" w:eastAsia="en-US" w:bidi="en-US"/>
      </w:rPr>
    </w:lvl>
  </w:abstractNum>
  <w:abstractNum w:abstractNumId="3">
    <w:nsid w:val="4A5F7263"/>
    <w:multiLevelType w:val="hybridMultilevel"/>
    <w:tmpl w:val="B3D6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26BC8E">
      <w:start w:val="1"/>
      <w:numFmt w:val="lowerLetter"/>
      <w:lvlText w:val="%2."/>
      <w:lvlJc w:val="left"/>
      <w:pPr>
        <w:ind w:left="1440" w:hanging="360"/>
      </w:pPr>
      <w:rPr>
        <w:rFonts w:ascii="Gill Sans MT" w:eastAsia="Avenir LT Std 35 Light" w:hAnsi="Gill Sans MT" w:cs="Avenir LT Std 35 Ligh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C8"/>
    <w:rsid w:val="000706AA"/>
    <w:rsid w:val="00081FB7"/>
    <w:rsid w:val="000A5850"/>
    <w:rsid w:val="000C169A"/>
    <w:rsid w:val="000E692B"/>
    <w:rsid w:val="000F4AD4"/>
    <w:rsid w:val="000F582C"/>
    <w:rsid w:val="001250A3"/>
    <w:rsid w:val="001473EA"/>
    <w:rsid w:val="00156316"/>
    <w:rsid w:val="0015633E"/>
    <w:rsid w:val="0017008D"/>
    <w:rsid w:val="001C4F37"/>
    <w:rsid w:val="001F2212"/>
    <w:rsid w:val="001F6E35"/>
    <w:rsid w:val="00207821"/>
    <w:rsid w:val="0021671A"/>
    <w:rsid w:val="002750CC"/>
    <w:rsid w:val="00293F2D"/>
    <w:rsid w:val="00373449"/>
    <w:rsid w:val="003C27E1"/>
    <w:rsid w:val="003E305D"/>
    <w:rsid w:val="003F10B5"/>
    <w:rsid w:val="00417C3F"/>
    <w:rsid w:val="00491499"/>
    <w:rsid w:val="004B1A6E"/>
    <w:rsid w:val="004B6B44"/>
    <w:rsid w:val="004F55C1"/>
    <w:rsid w:val="00521293"/>
    <w:rsid w:val="0053204C"/>
    <w:rsid w:val="00540123"/>
    <w:rsid w:val="0055140C"/>
    <w:rsid w:val="00577249"/>
    <w:rsid w:val="00594FF8"/>
    <w:rsid w:val="005C2667"/>
    <w:rsid w:val="005C7121"/>
    <w:rsid w:val="005D50D1"/>
    <w:rsid w:val="00617FD2"/>
    <w:rsid w:val="006973F7"/>
    <w:rsid w:val="006A38C1"/>
    <w:rsid w:val="00726E57"/>
    <w:rsid w:val="00773A12"/>
    <w:rsid w:val="007814FB"/>
    <w:rsid w:val="00790D84"/>
    <w:rsid w:val="007B0392"/>
    <w:rsid w:val="00812C8C"/>
    <w:rsid w:val="008626C0"/>
    <w:rsid w:val="0087284F"/>
    <w:rsid w:val="00877174"/>
    <w:rsid w:val="008C024F"/>
    <w:rsid w:val="008C0BFD"/>
    <w:rsid w:val="008C694B"/>
    <w:rsid w:val="008D3CBF"/>
    <w:rsid w:val="008D4A46"/>
    <w:rsid w:val="00993043"/>
    <w:rsid w:val="009B0350"/>
    <w:rsid w:val="009E7C17"/>
    <w:rsid w:val="00A271BE"/>
    <w:rsid w:val="00A34AEC"/>
    <w:rsid w:val="00A635B4"/>
    <w:rsid w:val="00AE373E"/>
    <w:rsid w:val="00AF39B0"/>
    <w:rsid w:val="00B319C8"/>
    <w:rsid w:val="00B43418"/>
    <w:rsid w:val="00B61722"/>
    <w:rsid w:val="00B8725E"/>
    <w:rsid w:val="00B97E40"/>
    <w:rsid w:val="00BC0857"/>
    <w:rsid w:val="00BC3E6F"/>
    <w:rsid w:val="00C00173"/>
    <w:rsid w:val="00C105FB"/>
    <w:rsid w:val="00C20150"/>
    <w:rsid w:val="00C2509A"/>
    <w:rsid w:val="00C40300"/>
    <w:rsid w:val="00C45BEE"/>
    <w:rsid w:val="00C567ED"/>
    <w:rsid w:val="00C96C31"/>
    <w:rsid w:val="00CA3F79"/>
    <w:rsid w:val="00CB7E3F"/>
    <w:rsid w:val="00CE4CFB"/>
    <w:rsid w:val="00CF6615"/>
    <w:rsid w:val="00CF7BD1"/>
    <w:rsid w:val="00D40931"/>
    <w:rsid w:val="00D53ECE"/>
    <w:rsid w:val="00D717A1"/>
    <w:rsid w:val="00D802C7"/>
    <w:rsid w:val="00D943B1"/>
    <w:rsid w:val="00DA32C7"/>
    <w:rsid w:val="00DB15F4"/>
    <w:rsid w:val="00DB4D02"/>
    <w:rsid w:val="00DE494A"/>
    <w:rsid w:val="00DF56E8"/>
    <w:rsid w:val="00E91AC4"/>
    <w:rsid w:val="00EA1809"/>
    <w:rsid w:val="00F21AF4"/>
    <w:rsid w:val="00F34CCA"/>
    <w:rsid w:val="00F75A83"/>
    <w:rsid w:val="00F91914"/>
    <w:rsid w:val="00FB563C"/>
    <w:rsid w:val="00FF2419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venir LT Std 35 Light" w:eastAsia="Avenir LT Std 35 Light" w:hAnsi="Avenir LT Std 35 Light" w:cs="Avenir LT Std 35 Light"/>
      <w:lang w:bidi="en-US"/>
    </w:rPr>
  </w:style>
  <w:style w:type="paragraph" w:styleId="Heading1">
    <w:name w:val="heading 1"/>
    <w:basedOn w:val="Normal"/>
    <w:uiPriority w:val="1"/>
    <w:qFormat/>
    <w:pPr>
      <w:spacing w:before="71"/>
      <w:ind w:left="119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A3F7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venir LT Std 35 Light" w:eastAsia="Avenir LT Std 35 Light" w:hAnsi="Avenir LT Std 35 Light" w:cs="Avenir LT Std 35 Light"/>
      <w:lang w:bidi="en-US"/>
    </w:rPr>
  </w:style>
  <w:style w:type="paragraph" w:styleId="Heading1">
    <w:name w:val="heading 1"/>
    <w:basedOn w:val="Normal"/>
    <w:uiPriority w:val="1"/>
    <w:qFormat/>
    <w:pPr>
      <w:spacing w:before="71"/>
      <w:ind w:left="119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A3F7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7883650395?pwd%3DbG04L3VSOTNJSm0rNFA1WnoyUDk1UT09&amp;sa=D&amp;source=calendar&amp;ust=1597844507388000&amp;usg=AOvVaw3NabShvHdQSgPHoWJhGEg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TC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Hunter</dc:creator>
  <cp:lastModifiedBy>HP-PC</cp:lastModifiedBy>
  <cp:revision>9</cp:revision>
  <dcterms:created xsi:type="dcterms:W3CDTF">2020-07-23T21:28:00Z</dcterms:created>
  <dcterms:modified xsi:type="dcterms:W3CDTF">2020-08-14T14:00:00Z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2018-06-14T00:00:00Z</vt:filetime>
  </property>
</Properties>
</file>